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1274"/>
      </w:tblGrid>
      <w:tr w:rsidR="00DE1D28" w14:paraId="7605C1C8" w14:textId="77777777" w:rsidTr="002E3B79">
        <w:tc>
          <w:tcPr>
            <w:tcW w:w="4788" w:type="dxa"/>
          </w:tcPr>
          <w:p w14:paraId="7496395F" w14:textId="77777777" w:rsidR="00DE1D28" w:rsidRPr="00DE1D28" w:rsidRDefault="00DE1D28">
            <w:pPr>
              <w:rPr>
                <w:b/>
                <w:sz w:val="32"/>
                <w:szCs w:val="32"/>
              </w:rPr>
            </w:pPr>
            <w:r w:rsidRPr="00DE1D28"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1274" w:type="dxa"/>
          </w:tcPr>
          <w:p w14:paraId="4223E49A" w14:textId="77777777" w:rsidR="00DE1D28" w:rsidRPr="00DE1D28" w:rsidRDefault="00DE1D28">
            <w:pPr>
              <w:rPr>
                <w:b/>
                <w:sz w:val="32"/>
                <w:szCs w:val="32"/>
              </w:rPr>
            </w:pPr>
            <w:r w:rsidRPr="00DE1D28">
              <w:rPr>
                <w:b/>
                <w:sz w:val="32"/>
                <w:szCs w:val="32"/>
              </w:rPr>
              <w:t>Points Earned</w:t>
            </w:r>
          </w:p>
        </w:tc>
      </w:tr>
      <w:tr w:rsidR="00DE1D28" w14:paraId="4684F39D" w14:textId="77777777" w:rsidTr="002E3B79">
        <w:tc>
          <w:tcPr>
            <w:tcW w:w="4788" w:type="dxa"/>
          </w:tcPr>
          <w:p w14:paraId="55E80DB1" w14:textId="77777777" w:rsidR="00DE1D28" w:rsidRDefault="00DE1D28">
            <w:r>
              <w:t xml:space="preserve">10 points: </w:t>
            </w:r>
          </w:p>
          <w:p w14:paraId="426218D7" w14:textId="77777777" w:rsidR="00DE1D28" w:rsidRDefault="00DE1D28">
            <w:r>
              <w:t>Unit Title clearly displayed</w:t>
            </w:r>
          </w:p>
          <w:p w14:paraId="485FCC44" w14:textId="77777777" w:rsidR="00DE1D28" w:rsidRDefault="00DE1D28">
            <w:r>
              <w:t>Border related to content</w:t>
            </w:r>
          </w:p>
          <w:p w14:paraId="1E2C3694" w14:textId="77777777" w:rsidR="00DE1D28" w:rsidRDefault="00DE1D28">
            <w:r>
              <w:t>Name and Period on paper</w:t>
            </w:r>
            <w:r w:rsidR="002D02A7">
              <w:t xml:space="preserve"> (front)</w:t>
            </w:r>
          </w:p>
        </w:tc>
        <w:tc>
          <w:tcPr>
            <w:tcW w:w="1274" w:type="dxa"/>
          </w:tcPr>
          <w:p w14:paraId="2136987F" w14:textId="77777777" w:rsidR="00DE1D28" w:rsidRDefault="00DE1D28"/>
        </w:tc>
      </w:tr>
      <w:tr w:rsidR="00DE1D28" w14:paraId="449BB2C8" w14:textId="77777777" w:rsidTr="002E3B79">
        <w:tc>
          <w:tcPr>
            <w:tcW w:w="4788" w:type="dxa"/>
          </w:tcPr>
          <w:p w14:paraId="75829FB4" w14:textId="77777777" w:rsidR="00DE1D28" w:rsidRDefault="00DE1D28">
            <w:r>
              <w:t>30 points:</w:t>
            </w:r>
          </w:p>
          <w:p w14:paraId="2F35BC25" w14:textId="77777777" w:rsidR="00DE1D28" w:rsidRDefault="00DE1D28">
            <w:r>
              <w:t xml:space="preserve">Contains all key issues poised as </w:t>
            </w:r>
            <w:r w:rsidR="002D02A7">
              <w:t>Q’s w/ summaries of key issue</w:t>
            </w:r>
          </w:p>
          <w:p w14:paraId="3B7FA5BE" w14:textId="77777777" w:rsidR="00DE1D28" w:rsidRDefault="00DE1D28">
            <w:r>
              <w:t xml:space="preserve">Contains </w:t>
            </w:r>
            <w:r w:rsidR="002D02A7" w:rsidRPr="002D02A7">
              <w:rPr>
                <w:b/>
              </w:rPr>
              <w:t>two</w:t>
            </w:r>
            <w:r>
              <w:t xml:space="preserve"> graphic</w:t>
            </w:r>
            <w:r w:rsidR="002D02A7">
              <w:t>s</w:t>
            </w:r>
            <w:r>
              <w:t xml:space="preserve"> per key issue</w:t>
            </w:r>
          </w:p>
          <w:p w14:paraId="2B063CBF" w14:textId="77777777" w:rsidR="00DE1D28" w:rsidRDefault="00DE1D28" w:rsidP="002D02A7">
            <w:r>
              <w:t xml:space="preserve">Contains at least </w:t>
            </w:r>
            <w:r w:rsidR="002D02A7" w:rsidRPr="002D02A7">
              <w:rPr>
                <w:b/>
              </w:rPr>
              <w:t>three</w:t>
            </w:r>
            <w:r>
              <w:t xml:space="preserve"> vocabulary words/concepts per key issue</w:t>
            </w:r>
          </w:p>
        </w:tc>
        <w:tc>
          <w:tcPr>
            <w:tcW w:w="1274" w:type="dxa"/>
          </w:tcPr>
          <w:p w14:paraId="2955333F" w14:textId="77777777" w:rsidR="00DE1D28" w:rsidRDefault="00DE1D28"/>
        </w:tc>
      </w:tr>
      <w:tr w:rsidR="00DE1D28" w14:paraId="4916A5B6" w14:textId="77777777" w:rsidTr="002E3B79">
        <w:tc>
          <w:tcPr>
            <w:tcW w:w="4788" w:type="dxa"/>
          </w:tcPr>
          <w:p w14:paraId="242673A8" w14:textId="77777777" w:rsidR="00DE1D28" w:rsidRDefault="00DE1D28">
            <w:r>
              <w:t>20 points:</w:t>
            </w:r>
            <w:r w:rsidR="002D02A7">
              <w:t xml:space="preserve"> </w:t>
            </w:r>
          </w:p>
          <w:p w14:paraId="722FB511" w14:textId="77777777" w:rsidR="00DE1D28" w:rsidRDefault="00DE1D28">
            <w:r>
              <w:t>Paragraph starting with “I learned…”</w:t>
            </w:r>
          </w:p>
          <w:p w14:paraId="2B42407E" w14:textId="77777777" w:rsidR="00DE1D28" w:rsidRDefault="00DE1D28">
            <w:r>
              <w:t>This needs to be in your own words.</w:t>
            </w:r>
          </w:p>
        </w:tc>
        <w:tc>
          <w:tcPr>
            <w:tcW w:w="1274" w:type="dxa"/>
          </w:tcPr>
          <w:p w14:paraId="27B0EA3B" w14:textId="77777777" w:rsidR="00DE1D28" w:rsidRDefault="00DE1D28"/>
        </w:tc>
      </w:tr>
      <w:tr w:rsidR="00DE1D28" w14:paraId="5A058F0F" w14:textId="77777777" w:rsidTr="002E3B79">
        <w:tc>
          <w:tcPr>
            <w:tcW w:w="4788" w:type="dxa"/>
          </w:tcPr>
          <w:p w14:paraId="04E00D83" w14:textId="77777777" w:rsidR="00DE1D28" w:rsidRDefault="00DE1D28">
            <w:r>
              <w:t>20 points:</w:t>
            </w:r>
          </w:p>
          <w:p w14:paraId="22731EA0" w14:textId="77777777" w:rsidR="00DE1D28" w:rsidRDefault="002D02A7" w:rsidP="002D02A7">
            <w:r>
              <w:t>Each key must be connected</w:t>
            </w:r>
            <w:r w:rsidR="00DE1D28">
              <w:t xml:space="preserve"> to other units with explanation.</w:t>
            </w:r>
          </w:p>
        </w:tc>
        <w:tc>
          <w:tcPr>
            <w:tcW w:w="1274" w:type="dxa"/>
          </w:tcPr>
          <w:p w14:paraId="356AB744" w14:textId="77777777" w:rsidR="00DE1D28" w:rsidRDefault="00DE1D28"/>
        </w:tc>
      </w:tr>
      <w:tr w:rsidR="00DE1D28" w14:paraId="203C1A0B" w14:textId="77777777" w:rsidTr="002E3B79">
        <w:tc>
          <w:tcPr>
            <w:tcW w:w="4788" w:type="dxa"/>
          </w:tcPr>
          <w:p w14:paraId="224E06BF" w14:textId="77777777" w:rsidR="00DE1D28" w:rsidRDefault="00DE1D28">
            <w:r>
              <w:t>10 points:</w:t>
            </w:r>
          </w:p>
          <w:p w14:paraId="26658E20" w14:textId="77777777" w:rsidR="00DE1D28" w:rsidRDefault="00DE1D28">
            <w:r>
              <w:t>Colorful and neat</w:t>
            </w:r>
          </w:p>
        </w:tc>
        <w:tc>
          <w:tcPr>
            <w:tcW w:w="1274" w:type="dxa"/>
          </w:tcPr>
          <w:p w14:paraId="210A3912" w14:textId="77777777" w:rsidR="00DE1D28" w:rsidRDefault="00DE1D28"/>
        </w:tc>
      </w:tr>
      <w:tr w:rsidR="00DE1D28" w14:paraId="0C9A092C" w14:textId="77777777" w:rsidTr="002E3B79">
        <w:trPr>
          <w:trHeight w:val="782"/>
        </w:trPr>
        <w:tc>
          <w:tcPr>
            <w:tcW w:w="4788" w:type="dxa"/>
          </w:tcPr>
          <w:p w14:paraId="3CBFDBCF" w14:textId="77777777" w:rsidR="00DE1D28" w:rsidRDefault="00DE1D28">
            <w:pPr>
              <w:rPr>
                <w:b/>
                <w:sz w:val="32"/>
                <w:szCs w:val="32"/>
              </w:rPr>
            </w:pPr>
          </w:p>
          <w:p w14:paraId="27605670" w14:textId="77777777" w:rsidR="00DE1D28" w:rsidRPr="00DE1D28" w:rsidRDefault="00DE1D28">
            <w:pPr>
              <w:rPr>
                <w:b/>
                <w:sz w:val="32"/>
                <w:szCs w:val="32"/>
              </w:rPr>
            </w:pPr>
            <w:r w:rsidRPr="00DE1D28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274" w:type="dxa"/>
          </w:tcPr>
          <w:p w14:paraId="35E0D00B" w14:textId="77777777" w:rsidR="00DE1D28" w:rsidRDefault="00DE1D28"/>
        </w:tc>
      </w:tr>
    </w:tbl>
    <w:p w14:paraId="0C5E81ED" w14:textId="77777777" w:rsidR="00EC44FB" w:rsidRDefault="00EC44FB"/>
    <w:p w14:paraId="20AB29A1" w14:textId="77777777" w:rsidR="002D02A7" w:rsidRDefault="002D02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82"/>
        <w:gridCol w:w="1274"/>
      </w:tblGrid>
      <w:tr w:rsidR="00DE1D28" w14:paraId="19848374" w14:textId="77777777" w:rsidTr="002D02A7">
        <w:tc>
          <w:tcPr>
            <w:tcW w:w="3982" w:type="dxa"/>
          </w:tcPr>
          <w:p w14:paraId="6168D8BB" w14:textId="77777777" w:rsidR="00DE1D28" w:rsidRPr="00DE1D28" w:rsidRDefault="00DE1D28" w:rsidP="002E3B79">
            <w:pPr>
              <w:rPr>
                <w:b/>
                <w:sz w:val="32"/>
                <w:szCs w:val="32"/>
              </w:rPr>
            </w:pPr>
            <w:r w:rsidRPr="00DE1D28">
              <w:rPr>
                <w:b/>
                <w:sz w:val="32"/>
                <w:szCs w:val="32"/>
              </w:rPr>
              <w:t>Criteria</w:t>
            </w:r>
          </w:p>
        </w:tc>
        <w:tc>
          <w:tcPr>
            <w:tcW w:w="1274" w:type="dxa"/>
          </w:tcPr>
          <w:p w14:paraId="0E4F7692" w14:textId="77777777" w:rsidR="00DE1D28" w:rsidRPr="00DE1D28" w:rsidRDefault="00DE1D28" w:rsidP="002E3B79">
            <w:pPr>
              <w:rPr>
                <w:b/>
                <w:sz w:val="32"/>
                <w:szCs w:val="32"/>
              </w:rPr>
            </w:pPr>
            <w:r w:rsidRPr="00DE1D28">
              <w:rPr>
                <w:b/>
                <w:sz w:val="32"/>
                <w:szCs w:val="32"/>
              </w:rPr>
              <w:t>Points Earned</w:t>
            </w:r>
          </w:p>
        </w:tc>
      </w:tr>
      <w:tr w:rsidR="00DE1D28" w14:paraId="1DB31A0C" w14:textId="77777777" w:rsidTr="002D02A7">
        <w:tc>
          <w:tcPr>
            <w:tcW w:w="3982" w:type="dxa"/>
          </w:tcPr>
          <w:p w14:paraId="0BB3A667" w14:textId="77777777" w:rsidR="00DE1D28" w:rsidRDefault="00DE1D28" w:rsidP="002E3B79">
            <w:r>
              <w:t xml:space="preserve">10 points: </w:t>
            </w:r>
          </w:p>
          <w:p w14:paraId="060365CF" w14:textId="77777777" w:rsidR="00DE1D28" w:rsidRDefault="00DE1D28" w:rsidP="002E3B79">
            <w:r>
              <w:t>Unit Title clearly displayed</w:t>
            </w:r>
          </w:p>
          <w:p w14:paraId="4B656601" w14:textId="77777777" w:rsidR="00DE1D28" w:rsidRDefault="00DE1D28" w:rsidP="002E3B79">
            <w:r>
              <w:t>Border related to content</w:t>
            </w:r>
          </w:p>
          <w:p w14:paraId="0C0709DC" w14:textId="77777777" w:rsidR="00DE1D28" w:rsidRDefault="00DE1D28" w:rsidP="002E3B79">
            <w:r>
              <w:t>Name and Period on paper</w:t>
            </w:r>
          </w:p>
        </w:tc>
        <w:tc>
          <w:tcPr>
            <w:tcW w:w="1274" w:type="dxa"/>
          </w:tcPr>
          <w:p w14:paraId="0511FA11" w14:textId="77777777" w:rsidR="00DE1D28" w:rsidRDefault="00DE1D28" w:rsidP="002E3B79"/>
        </w:tc>
      </w:tr>
      <w:tr w:rsidR="00DE1D28" w14:paraId="2CCAD30F" w14:textId="77777777" w:rsidTr="002D02A7">
        <w:tc>
          <w:tcPr>
            <w:tcW w:w="3982" w:type="dxa"/>
          </w:tcPr>
          <w:p w14:paraId="7AFAF6DA" w14:textId="77777777" w:rsidR="00DE1D28" w:rsidRDefault="00DE1D28" w:rsidP="002E3B79">
            <w:r>
              <w:t>30 points:</w:t>
            </w:r>
          </w:p>
          <w:p w14:paraId="08DD07C1" w14:textId="77777777" w:rsidR="00DE1D28" w:rsidRDefault="00DE1D28" w:rsidP="002E3B79">
            <w:r>
              <w:t>Contains all key issues poised as questions</w:t>
            </w:r>
          </w:p>
          <w:p w14:paraId="227F22A6" w14:textId="77777777" w:rsidR="00DE1D28" w:rsidRDefault="00DE1D28" w:rsidP="002E3B79">
            <w:r>
              <w:t>Contains one graphic per key issue</w:t>
            </w:r>
          </w:p>
          <w:p w14:paraId="0261023D" w14:textId="77777777" w:rsidR="00DE1D28" w:rsidRDefault="00DE1D28" w:rsidP="002E3B79">
            <w:r>
              <w:t>Contains at least two vocabulary words/concepts per key issue</w:t>
            </w:r>
          </w:p>
        </w:tc>
        <w:tc>
          <w:tcPr>
            <w:tcW w:w="1274" w:type="dxa"/>
          </w:tcPr>
          <w:p w14:paraId="5E9FA005" w14:textId="77777777" w:rsidR="00DE1D28" w:rsidRDefault="00DE1D28" w:rsidP="002E3B79"/>
        </w:tc>
      </w:tr>
      <w:tr w:rsidR="00DE1D28" w14:paraId="4E2495FE" w14:textId="77777777" w:rsidTr="002D02A7">
        <w:tc>
          <w:tcPr>
            <w:tcW w:w="3982" w:type="dxa"/>
          </w:tcPr>
          <w:p w14:paraId="7C0FBEDC" w14:textId="77777777" w:rsidR="00DE1D28" w:rsidRDefault="00DE1D28" w:rsidP="002E3B79">
            <w:r>
              <w:t>20 points:</w:t>
            </w:r>
          </w:p>
          <w:p w14:paraId="031A0B04" w14:textId="77777777" w:rsidR="00DE1D28" w:rsidRDefault="00DE1D28" w:rsidP="002E3B79">
            <w:r>
              <w:t>Paragraph starting with “I learned…”</w:t>
            </w:r>
          </w:p>
          <w:p w14:paraId="19254D21" w14:textId="77777777" w:rsidR="00DE1D28" w:rsidRDefault="00DE1D28" w:rsidP="002E3B79">
            <w:r>
              <w:t>This needs to be in your own words.</w:t>
            </w:r>
          </w:p>
        </w:tc>
        <w:tc>
          <w:tcPr>
            <w:tcW w:w="1274" w:type="dxa"/>
          </w:tcPr>
          <w:p w14:paraId="470CB911" w14:textId="77777777" w:rsidR="00DE1D28" w:rsidRDefault="00DE1D28" w:rsidP="002E3B79"/>
        </w:tc>
      </w:tr>
      <w:tr w:rsidR="00DE1D28" w14:paraId="2D02DAFC" w14:textId="77777777" w:rsidTr="002D02A7">
        <w:tc>
          <w:tcPr>
            <w:tcW w:w="3982" w:type="dxa"/>
          </w:tcPr>
          <w:p w14:paraId="6C9B22CA" w14:textId="77777777" w:rsidR="00DE1D28" w:rsidRDefault="00DE1D28" w:rsidP="002E3B79">
            <w:r>
              <w:t>20 points:</w:t>
            </w:r>
          </w:p>
          <w:p w14:paraId="16928058" w14:textId="77777777" w:rsidR="00DE1D28" w:rsidRDefault="00DE1D28" w:rsidP="002E3B79">
            <w:r>
              <w:t>Connection(s) to other units with explanation.</w:t>
            </w:r>
          </w:p>
        </w:tc>
        <w:tc>
          <w:tcPr>
            <w:tcW w:w="1274" w:type="dxa"/>
          </w:tcPr>
          <w:p w14:paraId="0D52653F" w14:textId="77777777" w:rsidR="00DE1D28" w:rsidRDefault="00DE1D28" w:rsidP="002E3B79"/>
        </w:tc>
      </w:tr>
      <w:tr w:rsidR="00DE1D28" w14:paraId="06BC034D" w14:textId="77777777" w:rsidTr="002D02A7">
        <w:tc>
          <w:tcPr>
            <w:tcW w:w="3982" w:type="dxa"/>
          </w:tcPr>
          <w:p w14:paraId="6197B8C1" w14:textId="77777777" w:rsidR="00DE1D28" w:rsidRDefault="00DE1D28" w:rsidP="002E3B79">
            <w:r>
              <w:t>10 points:</w:t>
            </w:r>
          </w:p>
          <w:p w14:paraId="1497C1B2" w14:textId="77777777" w:rsidR="00DE1D28" w:rsidRDefault="00DE1D28" w:rsidP="002E3B79">
            <w:r>
              <w:t>Colorful and neat</w:t>
            </w:r>
          </w:p>
        </w:tc>
        <w:tc>
          <w:tcPr>
            <w:tcW w:w="1274" w:type="dxa"/>
          </w:tcPr>
          <w:p w14:paraId="1CEE8DA0" w14:textId="77777777" w:rsidR="00DE1D28" w:rsidRDefault="00DE1D28" w:rsidP="002E3B79"/>
        </w:tc>
      </w:tr>
      <w:tr w:rsidR="00DE1D28" w14:paraId="3465BEC0" w14:textId="77777777" w:rsidTr="002D02A7">
        <w:trPr>
          <w:trHeight w:val="782"/>
        </w:trPr>
        <w:tc>
          <w:tcPr>
            <w:tcW w:w="3982" w:type="dxa"/>
          </w:tcPr>
          <w:p w14:paraId="75D76215" w14:textId="77777777" w:rsidR="00DE1D28" w:rsidRDefault="00DE1D28" w:rsidP="002E3B79">
            <w:pPr>
              <w:rPr>
                <w:b/>
                <w:sz w:val="32"/>
                <w:szCs w:val="32"/>
              </w:rPr>
            </w:pPr>
          </w:p>
          <w:p w14:paraId="62DAB9E9" w14:textId="77777777" w:rsidR="00DE1D28" w:rsidRPr="00DE1D28" w:rsidRDefault="00DE1D28" w:rsidP="002E3B79">
            <w:pPr>
              <w:rPr>
                <w:b/>
                <w:sz w:val="32"/>
                <w:szCs w:val="32"/>
              </w:rPr>
            </w:pPr>
            <w:r w:rsidRPr="00DE1D28">
              <w:rPr>
                <w:b/>
                <w:sz w:val="32"/>
                <w:szCs w:val="32"/>
              </w:rPr>
              <w:t>Total</w:t>
            </w:r>
          </w:p>
        </w:tc>
        <w:tc>
          <w:tcPr>
            <w:tcW w:w="1274" w:type="dxa"/>
          </w:tcPr>
          <w:p w14:paraId="7C1B0A44" w14:textId="77777777" w:rsidR="00DE1D28" w:rsidRDefault="00DE1D28" w:rsidP="002E3B79"/>
        </w:tc>
      </w:tr>
      <w:tr w:rsidR="002E3B79" w14:paraId="299CE82F" w14:textId="77777777" w:rsidTr="002E3B79">
        <w:tc>
          <w:tcPr>
            <w:tcW w:w="5256" w:type="dxa"/>
            <w:gridSpan w:val="2"/>
          </w:tcPr>
          <w:p w14:paraId="3E53A2E4" w14:textId="77777777" w:rsidR="002E3B79" w:rsidRPr="002E3B79" w:rsidRDefault="002E3B79">
            <w:pPr>
              <w:rPr>
                <w:b/>
                <w:sz w:val="40"/>
                <w:szCs w:val="40"/>
              </w:rPr>
            </w:pPr>
            <w:r w:rsidRPr="002E3B79">
              <w:rPr>
                <w:b/>
                <w:sz w:val="40"/>
                <w:szCs w:val="40"/>
              </w:rPr>
              <w:t>Key Issue:</w:t>
            </w:r>
          </w:p>
        </w:tc>
      </w:tr>
      <w:tr w:rsidR="002E3B79" w14:paraId="7FE7283F" w14:textId="77777777" w:rsidTr="002E3B79">
        <w:tc>
          <w:tcPr>
            <w:tcW w:w="5256" w:type="dxa"/>
            <w:gridSpan w:val="2"/>
          </w:tcPr>
          <w:p w14:paraId="0384275F" w14:textId="77777777" w:rsidR="002E3B79" w:rsidRPr="002D02A7" w:rsidRDefault="00547D7F" w:rsidP="002D02A7">
            <w:pPr>
              <w:rPr>
                <w:sz w:val="36"/>
                <w:szCs w:val="40"/>
              </w:rPr>
            </w:pPr>
            <w:r w:rsidRPr="002D02A7">
              <w:rPr>
                <w:sz w:val="36"/>
                <w:szCs w:val="40"/>
              </w:rPr>
              <w:t xml:space="preserve">1.  </w:t>
            </w:r>
            <w:r w:rsidR="002D02A7" w:rsidRPr="002D02A7">
              <w:rPr>
                <w:sz w:val="36"/>
                <w:szCs w:val="40"/>
              </w:rPr>
              <w:t>I what ways do geographers study and understand the growth and importance of cities</w:t>
            </w:r>
            <w:r w:rsidR="00220D57" w:rsidRPr="002D02A7">
              <w:rPr>
                <w:sz w:val="36"/>
                <w:szCs w:val="40"/>
              </w:rPr>
              <w:t>?</w:t>
            </w:r>
          </w:p>
        </w:tc>
        <w:bookmarkStart w:id="0" w:name="_GoBack"/>
        <w:bookmarkEnd w:id="0"/>
      </w:tr>
      <w:tr w:rsidR="002E3B79" w14:paraId="33A7BD3E" w14:textId="77777777" w:rsidTr="002E3B79">
        <w:tc>
          <w:tcPr>
            <w:tcW w:w="5256" w:type="dxa"/>
            <w:gridSpan w:val="2"/>
          </w:tcPr>
          <w:p w14:paraId="61FFF6B1" w14:textId="77777777" w:rsidR="002E3B79" w:rsidRPr="002D02A7" w:rsidRDefault="002E3B79" w:rsidP="002D02A7">
            <w:pPr>
              <w:rPr>
                <w:sz w:val="36"/>
                <w:szCs w:val="40"/>
              </w:rPr>
            </w:pPr>
            <w:r w:rsidRPr="002D02A7">
              <w:rPr>
                <w:sz w:val="36"/>
                <w:szCs w:val="40"/>
              </w:rPr>
              <w:t xml:space="preserve">2.  </w:t>
            </w:r>
            <w:r w:rsidR="002D02A7" w:rsidRPr="002D02A7">
              <w:rPr>
                <w:sz w:val="36"/>
                <w:szCs w:val="40"/>
              </w:rPr>
              <w:t>How do geographers describe and analyze the structure and functions of cities</w:t>
            </w:r>
            <w:r w:rsidR="00220D57" w:rsidRPr="002D02A7">
              <w:rPr>
                <w:sz w:val="36"/>
                <w:szCs w:val="40"/>
              </w:rPr>
              <w:t>?</w:t>
            </w:r>
          </w:p>
        </w:tc>
      </w:tr>
      <w:tr w:rsidR="002E3B79" w14:paraId="21787474" w14:textId="77777777" w:rsidTr="002E3B79">
        <w:tc>
          <w:tcPr>
            <w:tcW w:w="5256" w:type="dxa"/>
            <w:gridSpan w:val="2"/>
          </w:tcPr>
          <w:p w14:paraId="4513BE4D" w14:textId="77777777" w:rsidR="002E3B79" w:rsidRPr="002D02A7" w:rsidRDefault="002E3B79" w:rsidP="002D02A7">
            <w:pPr>
              <w:rPr>
                <w:sz w:val="36"/>
                <w:szCs w:val="40"/>
              </w:rPr>
            </w:pPr>
            <w:r w:rsidRPr="002D02A7">
              <w:rPr>
                <w:sz w:val="36"/>
                <w:szCs w:val="40"/>
              </w:rPr>
              <w:t xml:space="preserve">3.  </w:t>
            </w:r>
            <w:r w:rsidR="002D02A7" w:rsidRPr="002D02A7">
              <w:rPr>
                <w:sz w:val="36"/>
                <w:szCs w:val="40"/>
              </w:rPr>
              <w:t>What are the challenges facing cities around the world, and how are cities responding to these challenges</w:t>
            </w:r>
            <w:r w:rsidR="00220D57" w:rsidRPr="002D02A7">
              <w:rPr>
                <w:sz w:val="36"/>
                <w:szCs w:val="40"/>
              </w:rPr>
              <w:t>?</w:t>
            </w:r>
          </w:p>
        </w:tc>
      </w:tr>
      <w:tr w:rsidR="007E390C" w14:paraId="30BCEDA9" w14:textId="77777777" w:rsidTr="002E3B79">
        <w:tc>
          <w:tcPr>
            <w:tcW w:w="5256" w:type="dxa"/>
            <w:gridSpan w:val="2"/>
          </w:tcPr>
          <w:p w14:paraId="25184FDF" w14:textId="77777777" w:rsidR="007E390C" w:rsidRPr="007E390C" w:rsidRDefault="007E390C" w:rsidP="002D02A7">
            <w:pPr>
              <w:rPr>
                <w:b/>
                <w:sz w:val="40"/>
                <w:szCs w:val="40"/>
              </w:rPr>
            </w:pPr>
            <w:r w:rsidRPr="007E390C">
              <w:rPr>
                <w:b/>
                <w:sz w:val="40"/>
                <w:szCs w:val="40"/>
              </w:rPr>
              <w:t xml:space="preserve">Unit </w:t>
            </w:r>
            <w:r w:rsidR="002D02A7">
              <w:rPr>
                <w:b/>
                <w:sz w:val="40"/>
                <w:szCs w:val="40"/>
              </w:rPr>
              <w:t>7</w:t>
            </w:r>
            <w:r w:rsidR="00220D57">
              <w:rPr>
                <w:b/>
                <w:sz w:val="40"/>
                <w:szCs w:val="40"/>
              </w:rPr>
              <w:t xml:space="preserve"> </w:t>
            </w:r>
            <w:r w:rsidR="002D02A7">
              <w:rPr>
                <w:b/>
                <w:sz w:val="40"/>
                <w:szCs w:val="40"/>
              </w:rPr>
              <w:t>Cities &amp; Urban Land Use</w:t>
            </w:r>
            <w:r w:rsidR="00220D57">
              <w:rPr>
                <w:b/>
                <w:sz w:val="40"/>
                <w:szCs w:val="40"/>
              </w:rPr>
              <w:t xml:space="preserve"> </w:t>
            </w:r>
          </w:p>
        </w:tc>
      </w:tr>
    </w:tbl>
    <w:p w14:paraId="5AF64974" w14:textId="77777777" w:rsidR="00DE1D28" w:rsidRDefault="00DE1D28"/>
    <w:p w14:paraId="356CD7E9" w14:textId="77777777" w:rsidR="002E3B79" w:rsidRDefault="002E3B79"/>
    <w:p w14:paraId="2BA3C749" w14:textId="77777777" w:rsidR="00547D7F" w:rsidRDefault="00547D7F"/>
    <w:p w14:paraId="4520F37E" w14:textId="77777777" w:rsidR="00547D7F" w:rsidRDefault="00547D7F"/>
    <w:p w14:paraId="1C29F68D" w14:textId="77777777" w:rsidR="002E3B79" w:rsidRDefault="002E3B79"/>
    <w:p w14:paraId="10E44788" w14:textId="77777777" w:rsidR="00220D57" w:rsidRDefault="00220D57"/>
    <w:p w14:paraId="2098EAC0" w14:textId="77777777" w:rsidR="00220D57" w:rsidRDefault="00220D57"/>
    <w:p w14:paraId="25728006" w14:textId="77777777" w:rsidR="00220D57" w:rsidRDefault="00220D57"/>
    <w:p w14:paraId="34A62977" w14:textId="77777777" w:rsidR="00220D57" w:rsidRDefault="00220D57"/>
    <w:p w14:paraId="6591986A" w14:textId="77777777" w:rsidR="00220D57" w:rsidRDefault="00220D57"/>
    <w:sectPr w:rsidR="00220D57" w:rsidSect="002E3B79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D28"/>
    <w:rsid w:val="0008560C"/>
    <w:rsid w:val="00220D57"/>
    <w:rsid w:val="002D02A7"/>
    <w:rsid w:val="002E3B79"/>
    <w:rsid w:val="003C3A9C"/>
    <w:rsid w:val="00547D7F"/>
    <w:rsid w:val="005A4149"/>
    <w:rsid w:val="005E62E1"/>
    <w:rsid w:val="00612117"/>
    <w:rsid w:val="0073608C"/>
    <w:rsid w:val="007B6843"/>
    <w:rsid w:val="007E390C"/>
    <w:rsid w:val="009631B6"/>
    <w:rsid w:val="00987B4C"/>
    <w:rsid w:val="00BA459D"/>
    <w:rsid w:val="00DE1D28"/>
    <w:rsid w:val="00EC44FB"/>
    <w:rsid w:val="00F1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ED51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1D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Company>LISD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Jennings</dc:creator>
  <cp:keywords/>
  <dc:description/>
  <cp:lastModifiedBy>Amanda Killough</cp:lastModifiedBy>
  <cp:revision>2</cp:revision>
  <cp:lastPrinted>2018-03-22T13:45:00Z</cp:lastPrinted>
  <dcterms:created xsi:type="dcterms:W3CDTF">2018-04-13T01:27:00Z</dcterms:created>
  <dcterms:modified xsi:type="dcterms:W3CDTF">2018-04-13T01:27:00Z</dcterms:modified>
</cp:coreProperties>
</file>