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DC" w:rsidRDefault="00D01AB9" w:rsidP="00D01AB9">
      <w:pPr>
        <w:jc w:val="center"/>
        <w:rPr>
          <w:b/>
          <w:sz w:val="28"/>
          <w:szCs w:val="28"/>
        </w:rPr>
      </w:pPr>
      <w:r w:rsidRPr="00D01AB9">
        <w:rPr>
          <w:b/>
          <w:sz w:val="28"/>
          <w:szCs w:val="28"/>
        </w:rPr>
        <w:t>Urbanization Review</w:t>
      </w:r>
    </w:p>
    <w:p w:rsidR="00D01AB9" w:rsidRPr="00D01AB9" w:rsidRDefault="00D01AB9" w:rsidP="00D01AB9">
      <w:pPr>
        <w:jc w:val="center"/>
        <w:rPr>
          <w:b/>
          <w:sz w:val="28"/>
          <w:szCs w:val="28"/>
        </w:rPr>
      </w:pP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Where and why did the first cities develop?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What caused the u</w:t>
      </w:r>
      <w:r w:rsidRPr="00D01AB9">
        <w:rPr>
          <w:rFonts w:ascii="Garamond" w:hAnsi="Garamond"/>
          <w:sz w:val="28"/>
          <w:szCs w:val="28"/>
        </w:rPr>
        <w:t xml:space="preserve">rbanization </w:t>
      </w:r>
      <w:r w:rsidRPr="00D01AB9">
        <w:rPr>
          <w:rFonts w:ascii="Garamond" w:hAnsi="Garamond"/>
          <w:sz w:val="28"/>
          <w:szCs w:val="28"/>
        </w:rPr>
        <w:t>of the Industrial Revolution?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What is a favela? Do other countries have specific names for their versions of favelas?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How does the central place theory relate to urbanization?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What are the pros and cons of gentrification? Who are “</w:t>
      </w:r>
      <w:proofErr w:type="spellStart"/>
      <w:r w:rsidRPr="00D01AB9">
        <w:rPr>
          <w:rFonts w:ascii="Garamond" w:hAnsi="Garamond"/>
          <w:sz w:val="28"/>
          <w:szCs w:val="28"/>
        </w:rPr>
        <w:t>gentrifiers</w:t>
      </w:r>
      <w:proofErr w:type="spellEnd"/>
      <w:r w:rsidRPr="00D01AB9">
        <w:rPr>
          <w:rFonts w:ascii="Garamond" w:hAnsi="Garamond"/>
          <w:sz w:val="28"/>
          <w:szCs w:val="28"/>
        </w:rPr>
        <w:t>” generally?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Know your models and what separates them from one another.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What are the characteristics of New Urbanism?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 xml:space="preserve">What is </w:t>
      </w:r>
      <w:r w:rsidRPr="00D01AB9">
        <w:rPr>
          <w:rFonts w:ascii="Garamond" w:hAnsi="Garamond"/>
          <w:sz w:val="28"/>
          <w:szCs w:val="28"/>
        </w:rPr>
        <w:t xml:space="preserve">infrastructure </w:t>
      </w:r>
      <w:r w:rsidRPr="00D01AB9">
        <w:rPr>
          <w:rFonts w:ascii="Garamond" w:hAnsi="Garamond"/>
          <w:sz w:val="28"/>
          <w:szCs w:val="28"/>
        </w:rPr>
        <w:t xml:space="preserve">and why do cities have more sophisticated </w:t>
      </w:r>
      <w:r w:rsidRPr="00D01AB9">
        <w:rPr>
          <w:rFonts w:ascii="Garamond" w:hAnsi="Garamond"/>
          <w:sz w:val="28"/>
          <w:szCs w:val="28"/>
        </w:rPr>
        <w:t>infrastructure</w:t>
      </w:r>
      <w:r w:rsidRPr="00D01AB9">
        <w:rPr>
          <w:rFonts w:ascii="Garamond" w:hAnsi="Garamond"/>
          <w:sz w:val="28"/>
          <w:szCs w:val="28"/>
        </w:rPr>
        <w:t>s</w:t>
      </w:r>
      <w:r w:rsidRPr="00D01AB9">
        <w:rPr>
          <w:rFonts w:ascii="Garamond" w:hAnsi="Garamond"/>
          <w:sz w:val="28"/>
          <w:szCs w:val="28"/>
        </w:rPr>
        <w:t xml:space="preserve"> </w:t>
      </w:r>
      <w:r w:rsidRPr="00D01AB9">
        <w:rPr>
          <w:rFonts w:ascii="Garamond" w:hAnsi="Garamond"/>
          <w:sz w:val="28"/>
          <w:szCs w:val="28"/>
        </w:rPr>
        <w:t>than rural areas?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What segregation tactics were used in cities to prevent racial or economic groups from living in the same neighborhoods?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During the 20</w:t>
      </w:r>
      <w:r w:rsidRPr="00D01AB9">
        <w:rPr>
          <w:rFonts w:ascii="Garamond" w:hAnsi="Garamond"/>
          <w:sz w:val="28"/>
          <w:szCs w:val="28"/>
          <w:vertAlign w:val="superscript"/>
        </w:rPr>
        <w:t>th</w:t>
      </w:r>
      <w:r w:rsidRPr="00D01AB9">
        <w:rPr>
          <w:rFonts w:ascii="Garamond" w:hAnsi="Garamond"/>
          <w:sz w:val="28"/>
          <w:szCs w:val="28"/>
        </w:rPr>
        <w:t xml:space="preserve"> century in the </w:t>
      </w:r>
      <w:r w:rsidRPr="00D01AB9">
        <w:rPr>
          <w:rFonts w:ascii="Garamond" w:hAnsi="Garamond"/>
          <w:sz w:val="28"/>
          <w:szCs w:val="28"/>
        </w:rPr>
        <w:t>United States, the locational shift of commercial offices and services from downtown CBDs to suburban areas can be attributed to</w:t>
      </w:r>
      <w:r w:rsidRPr="00D01AB9">
        <w:rPr>
          <w:rFonts w:ascii="Garamond" w:hAnsi="Garamond"/>
          <w:sz w:val="28"/>
          <w:szCs w:val="28"/>
        </w:rPr>
        <w:t xml:space="preserve"> what factor(s)?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 xml:space="preserve">What </w:t>
      </w:r>
      <w:proofErr w:type="gramStart"/>
      <w:r w:rsidRPr="00D01AB9">
        <w:rPr>
          <w:rFonts w:ascii="Garamond" w:hAnsi="Garamond"/>
          <w:sz w:val="28"/>
          <w:szCs w:val="28"/>
        </w:rPr>
        <w:t>is</w:t>
      </w:r>
      <w:proofErr w:type="gramEnd"/>
      <w:r w:rsidRPr="00D01AB9">
        <w:rPr>
          <w:rFonts w:ascii="Garamond" w:hAnsi="Garamond"/>
          <w:sz w:val="28"/>
          <w:szCs w:val="28"/>
        </w:rPr>
        <w:t xml:space="preserve"> urban sprawl and what problems accompany it?  Is it “fixable?”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Who does public transportation benefit?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What did Borchert’s Model say about urb</w:t>
      </w:r>
      <w:bookmarkStart w:id="0" w:name="_GoBack"/>
      <w:bookmarkEnd w:id="0"/>
      <w:r w:rsidRPr="00D01AB9">
        <w:rPr>
          <w:rFonts w:ascii="Garamond" w:hAnsi="Garamond"/>
          <w:sz w:val="28"/>
          <w:szCs w:val="28"/>
        </w:rPr>
        <w:t>an growth? Know the transportation/communication that occurred in each epoch.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What is the CBD and why is it so important to an urban area?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What do you call the recent phenomenon of people moving beyond the suburbs to the exurbs?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What land use is typically absent from the CBD?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What did colonial cities look like that the Europeans set up?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Why do some people want to live in suburbs rather than cities?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Where are low-income residents situated in an American city? European city? Latin American city?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Know rank-size rule and primate cities, even though they were in the previous unit too.  What are characteristics of both? Are their pros and cons to them?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What is an edge city?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Why are automobiles so important to American urbanization? When did people start using automobiles widely in the US?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Where are the “global cities?” What makes them global cities?</w:t>
      </w:r>
    </w:p>
    <w:p w:rsidR="00D01AB9" w:rsidRPr="00D01AB9" w:rsidRDefault="00D01AB9" w:rsidP="00D01AB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01AB9">
        <w:rPr>
          <w:rFonts w:ascii="Garamond" w:hAnsi="Garamond"/>
          <w:sz w:val="28"/>
          <w:szCs w:val="28"/>
        </w:rPr>
        <w:t>Why do people move to cities even though they do not have money or jobs waiting on them?</w:t>
      </w:r>
    </w:p>
    <w:p w:rsidR="00D01AB9" w:rsidRPr="00D01AB9" w:rsidRDefault="00D01AB9" w:rsidP="00D01AB9">
      <w:pPr>
        <w:jc w:val="center"/>
        <w:rPr>
          <w:b/>
          <w:sz w:val="28"/>
        </w:rPr>
      </w:pPr>
      <w:r w:rsidRPr="00D01AB9">
        <w:rPr>
          <w:b/>
          <w:sz w:val="28"/>
        </w:rPr>
        <w:t>As always look over your vocabulary for this unit and be very sure you can identify the urban models and answer specific questions about each.</w:t>
      </w:r>
    </w:p>
    <w:sectPr w:rsidR="00D01AB9" w:rsidRPr="00D01AB9" w:rsidSect="00D01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B9" w:rsidRDefault="00D01AB9" w:rsidP="00D01AB9">
      <w:r>
        <w:separator/>
      </w:r>
    </w:p>
  </w:endnote>
  <w:endnote w:type="continuationSeparator" w:id="0">
    <w:p w:rsidR="00D01AB9" w:rsidRDefault="00D01AB9" w:rsidP="00D0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B9" w:rsidRDefault="00D01AB9" w:rsidP="00D01AB9">
      <w:r>
        <w:separator/>
      </w:r>
    </w:p>
  </w:footnote>
  <w:footnote w:type="continuationSeparator" w:id="0">
    <w:p w:rsidR="00D01AB9" w:rsidRDefault="00D01AB9" w:rsidP="00D0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5037"/>
    <w:multiLevelType w:val="hybridMultilevel"/>
    <w:tmpl w:val="14D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63F52"/>
    <w:multiLevelType w:val="hybridMultilevel"/>
    <w:tmpl w:val="3D287C2A"/>
    <w:lvl w:ilvl="0" w:tplc="4124881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DE8A0E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B9"/>
    <w:rsid w:val="009B030E"/>
    <w:rsid w:val="00A23C76"/>
    <w:rsid w:val="00D01AB9"/>
    <w:rsid w:val="00D0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2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B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1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B9"/>
  </w:style>
  <w:style w:type="paragraph" w:styleId="Footer">
    <w:name w:val="footer"/>
    <w:basedOn w:val="Normal"/>
    <w:link w:val="FooterChar"/>
    <w:uiPriority w:val="99"/>
    <w:unhideWhenUsed/>
    <w:rsid w:val="00D01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A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B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1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B9"/>
  </w:style>
  <w:style w:type="paragraph" w:styleId="Footer">
    <w:name w:val="footer"/>
    <w:basedOn w:val="Normal"/>
    <w:link w:val="FooterChar"/>
    <w:uiPriority w:val="99"/>
    <w:unhideWhenUsed/>
    <w:rsid w:val="00D01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Fails</dc:creator>
  <cp:keywords/>
  <dc:description/>
  <cp:lastModifiedBy>Timothy Fails</cp:lastModifiedBy>
  <cp:revision>1</cp:revision>
  <dcterms:created xsi:type="dcterms:W3CDTF">2018-04-06T20:54:00Z</dcterms:created>
  <dcterms:modified xsi:type="dcterms:W3CDTF">2018-04-06T21:16:00Z</dcterms:modified>
</cp:coreProperties>
</file>